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Jedno źródło, wiele odbiorników. Extender Splitter HDMI od Techly w trzech różnych wersjach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Rozwiązanie dla domów, biur, barów i nie tylko, od marki Techly.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Extender Splitter HDMI? Gdzie można z niego skorzystać?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Extender Splitter HDMI to rozwiązanie przeznaczone do sytuacji, w których musimy przekazywać obraz z jednego urządzenia na kilka odbiorników rozmieszczonych w różnych pomieszczeniach. Może służyć w warunkach domowych, gdzie jedno urządzenie np. konsola czy odtwarzacz płyt Blu-ray, przekazuje obraz na kilka wyświetlaczy. Jeszcze częściej używany jest w placówkach edukacyjnych, biznesowych, salach konferencyjnych czy pomieszczeniach szkolnych, gdzie goście, pracownicy, uczniowie lub studenci pracują przy kilku monitorach. Extendery wykorzystuje się także w instalacjach wizyjnych w restauracjach i barach, służą także w rozbudowanych systemach monitoringowych.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Extender Splitter HDMI Techly w wersji z dwoma, czterema i ośmioma portami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marki Techly u dystrybutora - firmy Netinet - dostępne są trzy warianty modelu Extendera HDMI IDATA. Dzięki nim można obsłużyć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dwa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cztery</w:t>
        </w:r>
      </w:hyperlink>
      <w:r>
        <w:rPr>
          <w:rFonts w:ascii="calibri" w:hAnsi="calibri" w:eastAsia="calibri" w:cs="calibri"/>
          <w:sz w:val="24"/>
          <w:szCs w:val="24"/>
        </w:rPr>
        <w:t xml:space="preserve"> lub nawet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osiem</w:t>
        </w:r>
      </w:hyperlink>
      <w:r>
        <w:rPr>
          <w:rFonts w:ascii="calibri" w:hAnsi="calibri" w:eastAsia="calibri" w:cs="calibri"/>
          <w:sz w:val="24"/>
          <w:szCs w:val="24"/>
        </w:rPr>
        <w:t xml:space="preserve"> ekranów. Sygnał transmitowany jest po kablu Ethernet (w kategorii 6, 6a lub 7) z pojedynczego nadajnika na odległość do 40 metrów (producent i dystrybutor podkreślają, że do uzyskania optymalnej wydajności potrzeba bardzo dobrej jakości miedzianego kabla sieciowego, o przekroju żył 23 AWG). Jest także dodatkowy port HDMI do bezpośredniego podłączenia monitora.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Ważną zaletą Extendera Splittera HDMI od Techly jest instalacja typu plug and play. Nie trzeba też stosować oddzielnych zasilaczy dla odbiorników, bo każdy z modeli umożliwia przesyłanie zasilania z nadajnika, dzięki PoC (Power over Cable). Obraz przesyłany jest w wysokiej rozdzielczości FHD z klatkażem do 60 fps. Urządzeniem źródła sygnału (np. odtwarzaczem) można wygodnie sterować zdalnie (z lokalizacji odbiornika) za pomocą pilota na podczerwień (IR). Extender obsługuje większość pilotów działających w częstotliwości 20-60 kHz.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 modeli ma metalową obudowę i zapewnia ochronę przed zakłóceniami elektromagnetycznymi. Jest na niego również przewidziana trzyletnia gwarancja.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Zachęcamy do sprawdzenia Extender Splittera HDMI marki Techly w ofercie Netinet</w:t>
        </w:r>
      </w:hyperlink>
    </w:p>
    <w:p>
      <w:pPr>
        <w:spacing w:before="0" w:after="300"/>
      </w:pP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Dowiedz się więcej wszystkich o przełącznikach, rozdzielaczach i extenderach, </w:t>
        </w:r>
      </w:hyperlink>
    </w:p>
    <w:p>
      <w:pPr>
        <w:spacing w:before="0" w:after="300"/>
      </w:pP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które oferuje obecnie ten dystrybutor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netinet.pl/switch-extender-splitter-hdmi/13158-techly-028184-splitter-extender-hdmi-fullhd60hz-po-skretce-40m.html" TargetMode="External"/><Relationship Id="rId9" Type="http://schemas.openxmlformats.org/officeDocument/2006/relationships/hyperlink" Target="https://netinet.pl/switch-extender-splitter-hdmi/12762-techly-028191-splitter-extender-hdmi-fullhd60hz-po-skretce-40m.html" TargetMode="External"/><Relationship Id="rId10" Type="http://schemas.openxmlformats.org/officeDocument/2006/relationships/hyperlink" Target="https://netinet.pl/switch-extender-splitter-hdmi/13159-techly-028207-splitter-extender-hdmi-fullhd60hz-po-skretce-40m.html" TargetMode="External"/><Relationship Id="rId11" Type="http://schemas.openxmlformats.org/officeDocument/2006/relationships/image" Target="media/section_image2.jpg"/><Relationship Id="rId12" Type="http://schemas.openxmlformats.org/officeDocument/2006/relationships/image" Target="media/section_image3.jpg"/><Relationship Id="rId13" Type="http://schemas.openxmlformats.org/officeDocument/2006/relationships/hyperlink" Target="https://netinet.pl/search.php?orderby=position&amp;amp;amp;orderway=desc&amp;amp;amp;search_query=028184&amp;amp;amp;submit_search" TargetMode="External"/><Relationship Id="rId14" Type="http://schemas.openxmlformats.org/officeDocument/2006/relationships/hyperlink" Target="https://netinet.pl/2199-przelaczni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2024-05-15T18:17:05+02:00</dcterms:created>
  <dcterms:modified xsi:type="dcterms:W3CDTF">2024-05-15T18:17:05+02:00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