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Maksymalna wygoda i swoboda oglądania TV. Uchwyt ścienny do telewizora może być wyposażony w antenę HDTV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Netinet prezentuje nowoczesne rozwiązanie marki Barkan.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Zintegrowana antena HDTV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Dystrybutor elektroniki Netinet wprowadził do swojej oferty</w:t>
      </w:r>
      <w:r>
        <w:rPr>
          <w:rFonts w:ascii="calibri" w:hAnsi="calibri" w:eastAsia="calibri" w:cs="calibri"/>
          <w:sz w:val="24"/>
          <w:szCs w:val="24"/>
          <w:b/>
        </w:rPr>
        <w:t xml:space="preserve"> obrotowy uchwyt ścienny Barkan VTM464L</w:t>
      </w:r>
      <w:r>
        <w:rPr>
          <w:rFonts w:ascii="calibri" w:hAnsi="calibri" w:eastAsia="calibri" w:cs="calibri"/>
          <w:sz w:val="24"/>
          <w:szCs w:val="24"/>
        </w:rPr>
        <w:t xml:space="preserve">. Przedstawia go jako rozwiązanie typu „2 w 1”, które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łączy funkcjonalny uchwyt do telewizora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z nowoczesną anteną HDTV o dużym zasięgu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idealny wybór dla tych, którzy cenią estetykę, przestrzeń i najwyższą jakość obrazu</w:t>
      </w:r>
      <w:r>
        <w:rPr>
          <w:rFonts w:ascii="calibri" w:hAnsi="calibri" w:eastAsia="calibri" w:cs="calibri"/>
          <w:sz w:val="24"/>
          <w:szCs w:val="24"/>
        </w:rPr>
        <w:t xml:space="preserve"> - przekonuje.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Uchwyt ma pełną regulację w 4 płaszczyznach (obrót, pochylenie, odległość od ściany, poziomowanie), a przede wszystkim wbudowaną antenę, która obsługuje sygnały DVB-T/DVB-T2, umożliwiającą odbiór kanałów naziemnej telewizji cyfrowej w jakości HD. Dookólna kierunkowość anteny oraz metalowa budowa uchwytu pomagają szczególnie w warunkach miejskich, gdzie sygnał odbija się od budynków i pochodzi z różnych kierunków.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Uchwyt pasuje do telewizorów o przekątnej 13-90” i wadze do 60kg, zarówno płaskich, zakrzywionych jak i z nieregularnym panelem tylnym. Z kolei system prowadzenia kabli oraz łatwy montaż uchwytu upraszczają instalację i - jak podkreśla Netinet - pomagają utrzymać estetykę przestrzeni.</w:t>
      </w:r>
    </w:p>
    <w:p/>
    <w:p/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Zachęcamy do sprawdzenia produktów marki Barkan w Netinet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netinet.pl/search.php?orderby=position&amp;amp;amp;orderway=desc&amp;amp;amp;search_query=barkan&amp;amp;amp;submit_search=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2026-04-20T18:20:15+02:00</dcterms:created>
  <dcterms:modified xsi:type="dcterms:W3CDTF">2026-04-20T18:20:15+02:00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